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12C" w:rsidRPr="00314C3C" w:rsidRDefault="00B4112C" w:rsidP="00B86D27">
      <w:pPr>
        <w:spacing w:line="480" w:lineRule="auto"/>
        <w:rPr>
          <w:rFonts w:ascii="Times New Roman" w:hAnsi="Times New Roman" w:cs="Times New Roman"/>
          <w:sz w:val="24"/>
          <w:szCs w:val="24"/>
        </w:rPr>
      </w:pPr>
      <w:r w:rsidRPr="00314C3C">
        <w:rPr>
          <w:rFonts w:ascii="Times New Roman" w:hAnsi="Times New Roman" w:cs="Times New Roman"/>
          <w:sz w:val="24"/>
          <w:szCs w:val="24"/>
        </w:rPr>
        <w:t>Name</w:t>
      </w:r>
    </w:p>
    <w:p w:rsidR="00B4112C" w:rsidRPr="00314C3C" w:rsidRDefault="00B4112C" w:rsidP="00B86D27">
      <w:pPr>
        <w:spacing w:line="480" w:lineRule="auto"/>
        <w:rPr>
          <w:rFonts w:ascii="Times New Roman" w:hAnsi="Times New Roman" w:cs="Times New Roman"/>
          <w:sz w:val="24"/>
          <w:szCs w:val="24"/>
        </w:rPr>
      </w:pPr>
      <w:r w:rsidRPr="00314C3C">
        <w:rPr>
          <w:rFonts w:ascii="Times New Roman" w:hAnsi="Times New Roman" w:cs="Times New Roman"/>
          <w:sz w:val="24"/>
          <w:szCs w:val="24"/>
        </w:rPr>
        <w:t>Professor</w:t>
      </w:r>
    </w:p>
    <w:p w:rsidR="00D91B31" w:rsidRPr="00314C3C" w:rsidRDefault="00B4112C" w:rsidP="00B86D27">
      <w:pPr>
        <w:spacing w:line="480" w:lineRule="auto"/>
        <w:rPr>
          <w:rFonts w:ascii="Times New Roman" w:hAnsi="Times New Roman" w:cs="Times New Roman"/>
          <w:sz w:val="24"/>
          <w:szCs w:val="24"/>
        </w:rPr>
      </w:pPr>
      <w:r w:rsidRPr="00314C3C">
        <w:rPr>
          <w:rFonts w:ascii="Times New Roman" w:hAnsi="Times New Roman" w:cs="Times New Roman"/>
          <w:sz w:val="24"/>
          <w:szCs w:val="24"/>
        </w:rPr>
        <w:t>Date</w:t>
      </w:r>
    </w:p>
    <w:p w:rsidR="00FD7A7D" w:rsidRPr="00314C3C" w:rsidRDefault="00FD7A7D" w:rsidP="00B86D27">
      <w:pPr>
        <w:spacing w:line="480" w:lineRule="auto"/>
        <w:rPr>
          <w:rFonts w:ascii="Times New Roman" w:hAnsi="Times New Roman" w:cs="Times New Roman"/>
          <w:b/>
          <w:sz w:val="24"/>
          <w:szCs w:val="24"/>
        </w:rPr>
      </w:pPr>
      <w:r w:rsidRPr="00314C3C">
        <w:rPr>
          <w:rFonts w:ascii="Times New Roman" w:hAnsi="Times New Roman" w:cs="Times New Roman"/>
          <w:b/>
          <w:sz w:val="24"/>
          <w:szCs w:val="24"/>
        </w:rPr>
        <w:t xml:space="preserve">Sartre’s Existentialism is a Humanism </w:t>
      </w:r>
    </w:p>
    <w:p w:rsidR="003F10AA" w:rsidRPr="00314C3C" w:rsidRDefault="00B86D27"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The lecture dubbed </w:t>
      </w:r>
      <w:r w:rsidRPr="00314C3C">
        <w:rPr>
          <w:rFonts w:ascii="Times New Roman" w:hAnsi="Times New Roman" w:cs="Times New Roman"/>
          <w:i/>
          <w:sz w:val="24"/>
          <w:szCs w:val="24"/>
        </w:rPr>
        <w:t>Existentialism is a Humanism</w:t>
      </w:r>
      <w:r w:rsidR="00FD7A7D" w:rsidRPr="00314C3C">
        <w:rPr>
          <w:rFonts w:ascii="Times New Roman" w:hAnsi="Times New Roman" w:cs="Times New Roman"/>
          <w:sz w:val="24"/>
          <w:szCs w:val="24"/>
        </w:rPr>
        <w:t xml:space="preserve"> </w:t>
      </w:r>
      <w:r w:rsidRPr="00314C3C">
        <w:rPr>
          <w:rFonts w:ascii="Times New Roman" w:hAnsi="Times New Roman" w:cs="Times New Roman"/>
          <w:sz w:val="24"/>
          <w:szCs w:val="24"/>
        </w:rPr>
        <w:t>presented by a</w:t>
      </w:r>
      <w:r w:rsidR="00FD7A7D" w:rsidRPr="00314C3C">
        <w:rPr>
          <w:rFonts w:ascii="Times New Roman" w:hAnsi="Times New Roman" w:cs="Times New Roman"/>
          <w:sz w:val="24"/>
          <w:szCs w:val="24"/>
        </w:rPr>
        <w:t xml:space="preserve"> French existentialist </w:t>
      </w:r>
      <w:r w:rsidR="00B4112C" w:rsidRPr="00314C3C">
        <w:rPr>
          <w:rFonts w:ascii="Times New Roman" w:hAnsi="Times New Roman" w:cs="Times New Roman"/>
          <w:sz w:val="24"/>
          <w:szCs w:val="24"/>
        </w:rPr>
        <w:t>philosopher</w:t>
      </w:r>
      <w:r w:rsidR="00FD7A7D" w:rsidRPr="00314C3C">
        <w:rPr>
          <w:rFonts w:ascii="Times New Roman" w:hAnsi="Times New Roman" w:cs="Times New Roman"/>
          <w:sz w:val="24"/>
          <w:szCs w:val="24"/>
        </w:rPr>
        <w:t xml:space="preserve"> Jean-Paul Sartre </w:t>
      </w:r>
      <w:r w:rsidR="00DD5B64" w:rsidRPr="00314C3C">
        <w:rPr>
          <w:rFonts w:ascii="Times New Roman" w:hAnsi="Times New Roman" w:cs="Times New Roman"/>
          <w:sz w:val="24"/>
          <w:szCs w:val="24"/>
        </w:rPr>
        <w:t>attempts</w:t>
      </w:r>
      <w:r w:rsidR="00FD7A7D" w:rsidRPr="00314C3C">
        <w:rPr>
          <w:rFonts w:ascii="Times New Roman" w:hAnsi="Times New Roman" w:cs="Times New Roman"/>
          <w:sz w:val="24"/>
          <w:szCs w:val="24"/>
        </w:rPr>
        <w:t xml:space="preserve"> to persuade a group of people of laypeople</w:t>
      </w:r>
      <w:r w:rsidR="003A65D1" w:rsidRPr="00314C3C">
        <w:rPr>
          <w:rFonts w:ascii="Times New Roman" w:hAnsi="Times New Roman" w:cs="Times New Roman"/>
          <w:sz w:val="24"/>
          <w:szCs w:val="24"/>
        </w:rPr>
        <w:t xml:space="preserve"> and philosophers</w:t>
      </w:r>
      <w:r w:rsidR="00FD7A7D" w:rsidRPr="00314C3C">
        <w:rPr>
          <w:rFonts w:ascii="Times New Roman" w:hAnsi="Times New Roman" w:cs="Times New Roman"/>
          <w:sz w:val="24"/>
          <w:szCs w:val="24"/>
        </w:rPr>
        <w:t xml:space="preserve"> alike that his theory is neither negative, nor relativist, nor quietist, nor subjectivist in the feeling of exhibiting people as segregated people. </w:t>
      </w:r>
      <w:r w:rsidR="003A65D1" w:rsidRPr="00314C3C">
        <w:rPr>
          <w:rFonts w:ascii="Times New Roman" w:hAnsi="Times New Roman" w:cs="Times New Roman"/>
          <w:sz w:val="24"/>
          <w:szCs w:val="24"/>
        </w:rPr>
        <w:t xml:space="preserve"> </w:t>
      </w:r>
      <w:r w:rsidR="00FD7A7D" w:rsidRPr="00314C3C">
        <w:rPr>
          <w:rFonts w:ascii="Times New Roman" w:hAnsi="Times New Roman" w:cs="Times New Roman"/>
          <w:sz w:val="24"/>
          <w:szCs w:val="24"/>
        </w:rPr>
        <w:t xml:space="preserve">He starts by explaining Christians' and Marxists' reactions of his thoughts, at that point </w:t>
      </w:r>
      <w:r w:rsidR="00DD5B64" w:rsidRPr="00314C3C">
        <w:rPr>
          <w:rFonts w:ascii="Times New Roman" w:hAnsi="Times New Roman" w:cs="Times New Roman"/>
          <w:sz w:val="24"/>
          <w:szCs w:val="24"/>
        </w:rPr>
        <w:t>attempts</w:t>
      </w:r>
      <w:r w:rsidR="00FD7A7D" w:rsidRPr="00314C3C">
        <w:rPr>
          <w:rFonts w:ascii="Times New Roman" w:hAnsi="Times New Roman" w:cs="Times New Roman"/>
          <w:sz w:val="24"/>
          <w:szCs w:val="24"/>
        </w:rPr>
        <w:t xml:space="preserve"> to react to each. In doing as such, he focuses on the ke</w:t>
      </w:r>
      <w:r w:rsidR="00F429C5" w:rsidRPr="00314C3C">
        <w:rPr>
          <w:rFonts w:ascii="Times New Roman" w:hAnsi="Times New Roman" w:cs="Times New Roman"/>
          <w:sz w:val="24"/>
          <w:szCs w:val="24"/>
        </w:rPr>
        <w:t xml:space="preserve">y detailing of existentialism, </w:t>
      </w:r>
      <w:r w:rsidR="00860815" w:rsidRPr="00314C3C">
        <w:rPr>
          <w:rFonts w:ascii="Times New Roman" w:hAnsi="Times New Roman" w:cs="Times New Roman"/>
          <w:sz w:val="24"/>
          <w:szCs w:val="24"/>
        </w:rPr>
        <w:t>existence precedes essence.</w:t>
      </w:r>
      <w:r w:rsidR="00FD7A7D" w:rsidRPr="00314C3C">
        <w:rPr>
          <w:rFonts w:ascii="Times New Roman" w:hAnsi="Times New Roman" w:cs="Times New Roman"/>
          <w:sz w:val="24"/>
          <w:szCs w:val="24"/>
        </w:rPr>
        <w:t xml:space="preserve"> </w:t>
      </w:r>
    </w:p>
    <w:p w:rsidR="00B86D27" w:rsidRPr="00314C3C" w:rsidRDefault="00FD7A7D"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Humanism is an extremely broad term typically used to allude to any </w:t>
      </w:r>
      <w:r w:rsidR="00DD5B64" w:rsidRPr="00314C3C">
        <w:rPr>
          <w:rFonts w:ascii="Times New Roman" w:hAnsi="Times New Roman" w:cs="Times New Roman"/>
          <w:sz w:val="24"/>
          <w:szCs w:val="24"/>
        </w:rPr>
        <w:t>theory</w:t>
      </w:r>
      <w:r w:rsidRPr="00314C3C">
        <w:rPr>
          <w:rFonts w:ascii="Times New Roman" w:hAnsi="Times New Roman" w:cs="Times New Roman"/>
          <w:sz w:val="24"/>
          <w:szCs w:val="24"/>
        </w:rPr>
        <w:t xml:space="preserve"> which puts </w:t>
      </w:r>
      <w:r w:rsidR="00034D21" w:rsidRPr="00314C3C">
        <w:rPr>
          <w:rFonts w:ascii="Times New Roman" w:hAnsi="Times New Roman" w:cs="Times New Roman"/>
          <w:sz w:val="24"/>
          <w:szCs w:val="24"/>
        </w:rPr>
        <w:t>people</w:t>
      </w:r>
      <w:r w:rsidRPr="00314C3C">
        <w:rPr>
          <w:rFonts w:ascii="Times New Roman" w:hAnsi="Times New Roman" w:cs="Times New Roman"/>
          <w:sz w:val="24"/>
          <w:szCs w:val="24"/>
        </w:rPr>
        <w:t xml:space="preserve"> at the focal point of things. Humanism has the positive implication of being others conscious and is for the most part connected with a hopeful standpoint. </w:t>
      </w:r>
    </w:p>
    <w:p w:rsidR="00D2711D" w:rsidRPr="00314C3C" w:rsidRDefault="00FD7A7D"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One rendition of humanism that Sartre rejects as </w:t>
      </w:r>
      <w:r w:rsidR="00B4112C" w:rsidRPr="00314C3C">
        <w:rPr>
          <w:rFonts w:ascii="Times New Roman" w:hAnsi="Times New Roman" w:cs="Times New Roman"/>
          <w:sz w:val="24"/>
          <w:szCs w:val="24"/>
        </w:rPr>
        <w:t xml:space="preserve">absurd </w:t>
      </w:r>
      <w:r w:rsidRPr="00314C3C">
        <w:rPr>
          <w:rFonts w:ascii="Times New Roman" w:hAnsi="Times New Roman" w:cs="Times New Roman"/>
          <w:sz w:val="24"/>
          <w:szCs w:val="24"/>
        </w:rPr>
        <w:t xml:space="preserve">is the self-celebratory delighting in the accomplishments of humankind. The humanism that he </w:t>
      </w:r>
      <w:r w:rsidR="00DD5B64" w:rsidRPr="00314C3C">
        <w:rPr>
          <w:rFonts w:ascii="Times New Roman" w:hAnsi="Times New Roman" w:cs="Times New Roman"/>
          <w:sz w:val="24"/>
          <w:szCs w:val="24"/>
        </w:rPr>
        <w:t>approve</w:t>
      </w:r>
      <w:r w:rsidRPr="00314C3C">
        <w:rPr>
          <w:rFonts w:ascii="Times New Roman" w:hAnsi="Times New Roman" w:cs="Times New Roman"/>
          <w:sz w:val="24"/>
          <w:szCs w:val="24"/>
        </w:rPr>
        <w:t xml:space="preserve">s accentuates the nobility of people; it additionally focuses on the centrality of human </w:t>
      </w:r>
      <w:r w:rsidR="003F10AA" w:rsidRPr="00314C3C">
        <w:rPr>
          <w:rFonts w:ascii="Times New Roman" w:hAnsi="Times New Roman" w:cs="Times New Roman"/>
          <w:sz w:val="24"/>
          <w:szCs w:val="24"/>
        </w:rPr>
        <w:t>choice</w:t>
      </w:r>
      <w:r w:rsidRPr="00314C3C">
        <w:rPr>
          <w:rFonts w:ascii="Times New Roman" w:hAnsi="Times New Roman" w:cs="Times New Roman"/>
          <w:sz w:val="24"/>
          <w:szCs w:val="24"/>
        </w:rPr>
        <w:t xml:space="preserve"> to the making everything being equal. </w:t>
      </w:r>
    </w:p>
    <w:p w:rsidR="00B86D27" w:rsidRPr="00314C3C" w:rsidRDefault="00FD7A7D" w:rsidP="00B86D27">
      <w:pPr>
        <w:spacing w:line="480" w:lineRule="auto"/>
        <w:ind w:firstLine="567"/>
        <w:rPr>
          <w:rFonts w:ascii="Times New Roman" w:hAnsi="Times New Roman" w:cs="Times New Roman"/>
          <w:b/>
          <w:sz w:val="24"/>
          <w:szCs w:val="24"/>
        </w:rPr>
      </w:pPr>
      <w:r w:rsidRPr="00314C3C">
        <w:rPr>
          <w:rFonts w:ascii="Times New Roman" w:hAnsi="Times New Roman" w:cs="Times New Roman"/>
          <w:b/>
          <w:sz w:val="24"/>
          <w:szCs w:val="24"/>
        </w:rPr>
        <w:t>Thesis</w:t>
      </w:r>
    </w:p>
    <w:p w:rsidR="00B13474" w:rsidRPr="00314C3C" w:rsidRDefault="00B4112C"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Man should</w:t>
      </w:r>
      <w:r w:rsidR="00FD7A7D" w:rsidRPr="00314C3C">
        <w:rPr>
          <w:rFonts w:ascii="Times New Roman" w:hAnsi="Times New Roman" w:cs="Times New Roman"/>
          <w:sz w:val="24"/>
          <w:szCs w:val="24"/>
        </w:rPr>
        <w:t xml:space="preserve"> accept wholeheartedly in the freedom of the will: </w:t>
      </w:r>
      <w:r w:rsidRPr="00314C3C">
        <w:rPr>
          <w:rFonts w:ascii="Times New Roman" w:hAnsi="Times New Roman" w:cs="Times New Roman"/>
          <w:sz w:val="24"/>
          <w:szCs w:val="24"/>
        </w:rPr>
        <w:t>and be</w:t>
      </w:r>
      <w:r w:rsidR="00FD7A7D" w:rsidRPr="00314C3C">
        <w:rPr>
          <w:rFonts w:ascii="Times New Roman" w:hAnsi="Times New Roman" w:cs="Times New Roman"/>
          <w:sz w:val="24"/>
          <w:szCs w:val="24"/>
        </w:rPr>
        <w:t xml:space="preserve"> emphatically </w:t>
      </w:r>
      <w:r w:rsidRPr="00314C3C">
        <w:rPr>
          <w:rFonts w:ascii="Times New Roman" w:hAnsi="Times New Roman" w:cs="Times New Roman"/>
          <w:sz w:val="24"/>
          <w:szCs w:val="24"/>
        </w:rPr>
        <w:t>anti-</w:t>
      </w:r>
      <w:r w:rsidR="00FD7A7D" w:rsidRPr="00314C3C">
        <w:rPr>
          <w:rFonts w:ascii="Times New Roman" w:hAnsi="Times New Roman" w:cs="Times New Roman"/>
          <w:sz w:val="24"/>
          <w:szCs w:val="24"/>
        </w:rPr>
        <w:t xml:space="preserve">deterministic about human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 xml:space="preserve">, seeing the case that one is resolved in one's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s as a type of self-</w:t>
      </w:r>
      <w:r w:rsidRPr="00314C3C">
        <w:rPr>
          <w:rFonts w:ascii="Times New Roman" w:hAnsi="Times New Roman" w:cs="Times New Roman"/>
          <w:sz w:val="24"/>
          <w:szCs w:val="24"/>
        </w:rPr>
        <w:t>deception</w:t>
      </w:r>
      <w:r w:rsidR="00FD7A7D" w:rsidRPr="00314C3C">
        <w:rPr>
          <w:rFonts w:ascii="Times New Roman" w:hAnsi="Times New Roman" w:cs="Times New Roman"/>
          <w:sz w:val="24"/>
          <w:szCs w:val="24"/>
        </w:rPr>
        <w:t xml:space="preserve"> to which he gives the mark </w:t>
      </w:r>
      <w:r w:rsidRPr="00314C3C">
        <w:rPr>
          <w:rFonts w:ascii="Times New Roman" w:hAnsi="Times New Roman" w:cs="Times New Roman"/>
          <w:sz w:val="24"/>
          <w:szCs w:val="24"/>
        </w:rPr>
        <w:t>bad faith</w:t>
      </w:r>
      <w:r w:rsidR="00FD7A7D" w:rsidRPr="00314C3C">
        <w:rPr>
          <w:rFonts w:ascii="Times New Roman" w:hAnsi="Times New Roman" w:cs="Times New Roman"/>
          <w:sz w:val="24"/>
          <w:szCs w:val="24"/>
        </w:rPr>
        <w:t xml:space="preserve">. </w:t>
      </w:r>
      <w:r w:rsidRPr="00314C3C">
        <w:rPr>
          <w:rFonts w:ascii="Times New Roman" w:hAnsi="Times New Roman" w:cs="Times New Roman"/>
          <w:sz w:val="24"/>
          <w:szCs w:val="24"/>
        </w:rPr>
        <w:t>Whereas</w:t>
      </w:r>
      <w:r w:rsidR="00FD7A7D" w:rsidRPr="00314C3C">
        <w:rPr>
          <w:rFonts w:ascii="Times New Roman" w:hAnsi="Times New Roman" w:cs="Times New Roman"/>
          <w:sz w:val="24"/>
          <w:szCs w:val="24"/>
        </w:rPr>
        <w:t xml:space="preserve"> people have no any </w:t>
      </w:r>
      <w:r w:rsidR="00DD5B64" w:rsidRPr="00314C3C">
        <w:rPr>
          <w:rFonts w:ascii="Times New Roman" w:hAnsi="Times New Roman" w:cs="Times New Roman"/>
          <w:sz w:val="24"/>
          <w:szCs w:val="24"/>
        </w:rPr>
        <w:t>essence</w:t>
      </w:r>
      <w:r w:rsidR="00FD7A7D" w:rsidRPr="00314C3C">
        <w:rPr>
          <w:rFonts w:ascii="Times New Roman" w:hAnsi="Times New Roman" w:cs="Times New Roman"/>
          <w:sz w:val="24"/>
          <w:szCs w:val="24"/>
        </w:rPr>
        <w:t xml:space="preserve">, the </w:t>
      </w:r>
      <w:r w:rsidR="003F10AA" w:rsidRPr="00314C3C">
        <w:rPr>
          <w:rFonts w:ascii="Times New Roman" w:hAnsi="Times New Roman" w:cs="Times New Roman"/>
          <w:sz w:val="24"/>
          <w:szCs w:val="24"/>
        </w:rPr>
        <w:t>essence</w:t>
      </w:r>
      <w:r w:rsidR="00FD7A7D" w:rsidRPr="00314C3C">
        <w:rPr>
          <w:rFonts w:ascii="Times New Roman" w:hAnsi="Times New Roman" w:cs="Times New Roman"/>
          <w:sz w:val="24"/>
          <w:szCs w:val="24"/>
        </w:rPr>
        <w:t xml:space="preserve"> of </w:t>
      </w:r>
      <w:r w:rsidR="00034D21" w:rsidRPr="00314C3C">
        <w:rPr>
          <w:rFonts w:ascii="Times New Roman" w:hAnsi="Times New Roman" w:cs="Times New Roman"/>
          <w:sz w:val="24"/>
          <w:szCs w:val="24"/>
        </w:rPr>
        <w:t>people</w:t>
      </w:r>
      <w:r w:rsidR="00FD7A7D" w:rsidRPr="00314C3C">
        <w:rPr>
          <w:rFonts w:ascii="Times New Roman" w:hAnsi="Times New Roman" w:cs="Times New Roman"/>
          <w:sz w:val="24"/>
          <w:szCs w:val="24"/>
        </w:rPr>
        <w:t xml:space="preserve"> to be</w:t>
      </w:r>
      <w:r w:rsidRPr="00314C3C">
        <w:rPr>
          <w:rFonts w:ascii="Times New Roman" w:hAnsi="Times New Roman" w:cs="Times New Roman"/>
          <w:sz w:val="24"/>
          <w:szCs w:val="24"/>
        </w:rPr>
        <w:t>ing is</w:t>
      </w:r>
      <w:r w:rsidR="00FD7A7D" w:rsidRPr="00314C3C">
        <w:rPr>
          <w:rFonts w:ascii="Times New Roman" w:hAnsi="Times New Roman" w:cs="Times New Roman"/>
          <w:sz w:val="24"/>
          <w:szCs w:val="24"/>
        </w:rPr>
        <w:t xml:space="preserve"> that they are free. </w:t>
      </w:r>
    </w:p>
    <w:p w:rsidR="00FD7A7D" w:rsidRPr="00314C3C" w:rsidRDefault="00FD7A7D" w:rsidP="00B86D27">
      <w:pPr>
        <w:spacing w:line="480" w:lineRule="auto"/>
        <w:ind w:firstLine="567"/>
        <w:rPr>
          <w:rFonts w:ascii="Times New Roman" w:hAnsi="Times New Roman" w:cs="Times New Roman"/>
          <w:sz w:val="24"/>
          <w:szCs w:val="24"/>
        </w:rPr>
      </w:pPr>
      <w:r w:rsidRPr="00314C3C">
        <w:rPr>
          <w:rFonts w:ascii="Times New Roman" w:hAnsi="Times New Roman" w:cs="Times New Roman"/>
          <w:b/>
          <w:sz w:val="24"/>
          <w:szCs w:val="24"/>
        </w:rPr>
        <w:lastRenderedPageBreak/>
        <w:t>Themes</w:t>
      </w:r>
    </w:p>
    <w:p w:rsidR="00FD7A7D" w:rsidRPr="00314C3C" w:rsidRDefault="00FD7A7D"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Sartre </w:t>
      </w:r>
      <w:r w:rsidR="00034D21" w:rsidRPr="00314C3C">
        <w:rPr>
          <w:rFonts w:ascii="Times New Roman" w:hAnsi="Times New Roman" w:cs="Times New Roman"/>
          <w:sz w:val="24"/>
          <w:szCs w:val="24"/>
        </w:rPr>
        <w:t>discusses</w:t>
      </w:r>
      <w:r w:rsidRPr="00314C3C">
        <w:rPr>
          <w:rFonts w:ascii="Times New Roman" w:hAnsi="Times New Roman" w:cs="Times New Roman"/>
          <w:sz w:val="24"/>
          <w:szCs w:val="24"/>
        </w:rPr>
        <w:t xml:space="preserve"> three ideas</w:t>
      </w:r>
      <w:r w:rsidR="00B86D27" w:rsidRPr="00314C3C">
        <w:rPr>
          <w:rFonts w:ascii="Times New Roman" w:hAnsi="Times New Roman" w:cs="Times New Roman"/>
          <w:sz w:val="24"/>
          <w:szCs w:val="24"/>
        </w:rPr>
        <w:t xml:space="preserve"> in his text: anguish, </w:t>
      </w:r>
      <w:r w:rsidR="003F10AA" w:rsidRPr="00314C3C">
        <w:rPr>
          <w:rFonts w:ascii="Times New Roman" w:hAnsi="Times New Roman" w:cs="Times New Roman"/>
          <w:sz w:val="24"/>
          <w:szCs w:val="24"/>
        </w:rPr>
        <w:t>abandonment</w:t>
      </w:r>
      <w:r w:rsidR="00B86D27" w:rsidRPr="00314C3C">
        <w:rPr>
          <w:rFonts w:ascii="Times New Roman" w:hAnsi="Times New Roman" w:cs="Times New Roman"/>
          <w:sz w:val="24"/>
          <w:szCs w:val="24"/>
        </w:rPr>
        <w:t xml:space="preserve">, and </w:t>
      </w:r>
      <w:r w:rsidR="003F10AA" w:rsidRPr="00314C3C">
        <w:rPr>
          <w:rFonts w:ascii="Times New Roman" w:hAnsi="Times New Roman" w:cs="Times New Roman"/>
          <w:sz w:val="24"/>
          <w:szCs w:val="24"/>
        </w:rPr>
        <w:t>despair</w:t>
      </w:r>
      <w:r w:rsidR="00B86D27" w:rsidRPr="00314C3C">
        <w:rPr>
          <w:rFonts w:ascii="Times New Roman" w:hAnsi="Times New Roman" w:cs="Times New Roman"/>
          <w:sz w:val="24"/>
          <w:szCs w:val="24"/>
        </w:rPr>
        <w:t xml:space="preserve"> </w:t>
      </w:r>
      <w:r w:rsidR="003F10AA" w:rsidRPr="00314C3C">
        <w:rPr>
          <w:rFonts w:ascii="Times New Roman" w:hAnsi="Times New Roman" w:cs="Times New Roman"/>
          <w:sz w:val="24"/>
          <w:szCs w:val="24"/>
        </w:rPr>
        <w:t>with the hope that understanding those terms will assist his audience with seeing that their protests do</w:t>
      </w:r>
      <w:r w:rsidR="00B86D27" w:rsidRPr="00314C3C">
        <w:rPr>
          <w:rFonts w:ascii="Times New Roman" w:hAnsi="Times New Roman" w:cs="Times New Roman"/>
          <w:sz w:val="24"/>
          <w:szCs w:val="24"/>
        </w:rPr>
        <w:t xml:space="preserve"> no</w:t>
      </w:r>
      <w:r w:rsidR="003F10AA" w:rsidRPr="00314C3C">
        <w:rPr>
          <w:rFonts w:ascii="Times New Roman" w:hAnsi="Times New Roman" w:cs="Times New Roman"/>
          <w:sz w:val="24"/>
          <w:szCs w:val="24"/>
        </w:rPr>
        <w:t xml:space="preserve">t have any significant bearing. </w:t>
      </w:r>
      <w:r w:rsidR="00034D21" w:rsidRPr="00314C3C">
        <w:rPr>
          <w:rFonts w:ascii="Times New Roman" w:hAnsi="Times New Roman" w:cs="Times New Roman"/>
          <w:sz w:val="24"/>
          <w:szCs w:val="24"/>
        </w:rPr>
        <w:t xml:space="preserve"> </w:t>
      </w:r>
      <w:r w:rsidRPr="00314C3C">
        <w:rPr>
          <w:rFonts w:ascii="Times New Roman" w:hAnsi="Times New Roman" w:cs="Times New Roman"/>
          <w:sz w:val="24"/>
          <w:szCs w:val="24"/>
        </w:rPr>
        <w:t xml:space="preserve">On anguish, he </w:t>
      </w:r>
      <w:r w:rsidR="00034D21" w:rsidRPr="00314C3C">
        <w:rPr>
          <w:rFonts w:ascii="Times New Roman" w:hAnsi="Times New Roman" w:cs="Times New Roman"/>
          <w:sz w:val="24"/>
          <w:szCs w:val="24"/>
        </w:rPr>
        <w:t>argues</w:t>
      </w:r>
      <w:r w:rsidRPr="00314C3C">
        <w:rPr>
          <w:rFonts w:ascii="Times New Roman" w:hAnsi="Times New Roman" w:cs="Times New Roman"/>
          <w:sz w:val="24"/>
          <w:szCs w:val="24"/>
        </w:rPr>
        <w:t xml:space="preserve"> that, it depicts a man's agony at understanding that they are ethically in charge of their activities </w:t>
      </w:r>
      <w:r w:rsidR="00503AB5" w:rsidRPr="00314C3C">
        <w:rPr>
          <w:rFonts w:ascii="Times New Roman" w:hAnsi="Times New Roman" w:cs="Times New Roman"/>
          <w:sz w:val="24"/>
          <w:szCs w:val="24"/>
        </w:rPr>
        <w:t>since</w:t>
      </w:r>
      <w:r w:rsidRPr="00314C3C">
        <w:rPr>
          <w:rFonts w:ascii="Times New Roman" w:hAnsi="Times New Roman" w:cs="Times New Roman"/>
          <w:sz w:val="24"/>
          <w:szCs w:val="24"/>
        </w:rPr>
        <w:t xml:space="preserve"> those activities venture a perfect for mankind all in all: the individual turns into an ethical </w:t>
      </w:r>
      <w:r w:rsidR="00860815" w:rsidRPr="00314C3C">
        <w:rPr>
          <w:rFonts w:ascii="Times New Roman" w:hAnsi="Times New Roman" w:cs="Times New Roman"/>
          <w:sz w:val="24"/>
          <w:szCs w:val="24"/>
        </w:rPr>
        <w:t>legislator</w:t>
      </w:r>
      <w:r w:rsidRPr="00314C3C">
        <w:rPr>
          <w:rFonts w:ascii="Times New Roman" w:hAnsi="Times New Roman" w:cs="Times New Roman"/>
          <w:sz w:val="24"/>
          <w:szCs w:val="24"/>
        </w:rPr>
        <w:t xml:space="preserve"> for humanity. </w:t>
      </w:r>
    </w:p>
    <w:p w:rsidR="00FD7A7D" w:rsidRPr="00314C3C" w:rsidRDefault="00B86D27"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He explains </w:t>
      </w:r>
      <w:r w:rsidR="00DD5B64" w:rsidRPr="00314C3C">
        <w:rPr>
          <w:rFonts w:ascii="Times New Roman" w:hAnsi="Times New Roman" w:cs="Times New Roman"/>
          <w:sz w:val="24"/>
          <w:szCs w:val="24"/>
        </w:rPr>
        <w:t>despair</w:t>
      </w:r>
      <w:r w:rsidR="00FD7A7D" w:rsidRPr="00314C3C">
        <w:rPr>
          <w:rFonts w:ascii="Times New Roman" w:hAnsi="Times New Roman" w:cs="Times New Roman"/>
          <w:sz w:val="24"/>
          <w:szCs w:val="24"/>
        </w:rPr>
        <w:t xml:space="preserve"> as the way that </w:t>
      </w:r>
      <w:r w:rsidR="00034D21" w:rsidRPr="00314C3C">
        <w:rPr>
          <w:rFonts w:ascii="Times New Roman" w:hAnsi="Times New Roman" w:cs="Times New Roman"/>
          <w:sz w:val="24"/>
          <w:szCs w:val="24"/>
        </w:rPr>
        <w:t>people</w:t>
      </w:r>
      <w:r w:rsidR="00FD7A7D" w:rsidRPr="00314C3C">
        <w:rPr>
          <w:rFonts w:ascii="Times New Roman" w:hAnsi="Times New Roman" w:cs="Times New Roman"/>
          <w:sz w:val="24"/>
          <w:szCs w:val="24"/>
        </w:rPr>
        <w:t xml:space="preserve">, after taking a </w:t>
      </w:r>
      <w:r w:rsidR="003F10AA" w:rsidRPr="00314C3C">
        <w:rPr>
          <w:rFonts w:ascii="Times New Roman" w:hAnsi="Times New Roman" w:cs="Times New Roman"/>
          <w:sz w:val="24"/>
          <w:szCs w:val="24"/>
        </w:rPr>
        <w:t xml:space="preserve">look </w:t>
      </w:r>
      <w:r w:rsidR="00FD7A7D" w:rsidRPr="00314C3C">
        <w:rPr>
          <w:rFonts w:ascii="Times New Roman" w:hAnsi="Times New Roman" w:cs="Times New Roman"/>
          <w:sz w:val="24"/>
          <w:szCs w:val="24"/>
        </w:rPr>
        <w:t xml:space="preserve">at the probabilistic conditions encompassing their </w:t>
      </w:r>
      <w:r w:rsidR="003F10AA" w:rsidRPr="00314C3C">
        <w:rPr>
          <w:rFonts w:ascii="Times New Roman" w:hAnsi="Times New Roman" w:cs="Times New Roman"/>
          <w:sz w:val="24"/>
          <w:szCs w:val="24"/>
        </w:rPr>
        <w:t>ability</w:t>
      </w:r>
      <w:r w:rsidR="00FD7A7D" w:rsidRPr="00314C3C">
        <w:rPr>
          <w:rFonts w:ascii="Times New Roman" w:hAnsi="Times New Roman" w:cs="Times New Roman"/>
          <w:sz w:val="24"/>
          <w:szCs w:val="24"/>
        </w:rPr>
        <w:t xml:space="preserve"> to act, without </w:t>
      </w:r>
      <w:r w:rsidR="00860815" w:rsidRPr="00314C3C">
        <w:rPr>
          <w:rFonts w:ascii="Times New Roman" w:hAnsi="Times New Roman" w:cs="Times New Roman"/>
          <w:sz w:val="24"/>
          <w:szCs w:val="24"/>
        </w:rPr>
        <w:t>hope</w:t>
      </w:r>
      <w:r w:rsidR="00FD7A7D" w:rsidRPr="00314C3C">
        <w:rPr>
          <w:rFonts w:ascii="Times New Roman" w:hAnsi="Times New Roman" w:cs="Times New Roman"/>
          <w:sz w:val="24"/>
          <w:szCs w:val="24"/>
        </w:rPr>
        <w:t xml:space="preserve"> that things will some way or another work out to support them. He at that point tends to the Communist protest that this implies existentialism can't suit solidarity, since, to be successful in their activities, </w:t>
      </w:r>
      <w:r w:rsidR="00034D21" w:rsidRPr="00314C3C">
        <w:rPr>
          <w:rFonts w:ascii="Times New Roman" w:hAnsi="Times New Roman" w:cs="Times New Roman"/>
          <w:sz w:val="24"/>
          <w:szCs w:val="24"/>
        </w:rPr>
        <w:t>people</w:t>
      </w:r>
      <w:r w:rsidR="00FD7A7D" w:rsidRPr="00314C3C">
        <w:rPr>
          <w:rFonts w:ascii="Times New Roman" w:hAnsi="Times New Roman" w:cs="Times New Roman"/>
          <w:sz w:val="24"/>
          <w:szCs w:val="24"/>
        </w:rPr>
        <w:t xml:space="preserve"> need to depend on others. </w:t>
      </w:r>
    </w:p>
    <w:p w:rsidR="00FD7A7D" w:rsidRPr="00314C3C" w:rsidRDefault="00034D21"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On</w:t>
      </w:r>
      <w:r w:rsidR="003F10AA" w:rsidRPr="00314C3C">
        <w:rPr>
          <w:rFonts w:ascii="Times New Roman" w:hAnsi="Times New Roman" w:cs="Times New Roman"/>
          <w:sz w:val="24"/>
          <w:szCs w:val="24"/>
        </w:rPr>
        <w:t xml:space="preserve"> abandonment</w:t>
      </w:r>
      <w:r w:rsidR="00FD7A7D" w:rsidRPr="00314C3C">
        <w:rPr>
          <w:rFonts w:ascii="Times New Roman" w:hAnsi="Times New Roman" w:cs="Times New Roman"/>
          <w:sz w:val="24"/>
          <w:szCs w:val="24"/>
        </w:rPr>
        <w:t xml:space="preserve"> he implies basically the reality </w:t>
      </w:r>
      <w:r w:rsidR="00860815" w:rsidRPr="00314C3C">
        <w:rPr>
          <w:rFonts w:ascii="Times New Roman" w:hAnsi="Times New Roman" w:cs="Times New Roman"/>
          <w:sz w:val="24"/>
          <w:szCs w:val="24"/>
        </w:rPr>
        <w:t xml:space="preserve">that </w:t>
      </w:r>
      <w:r w:rsidR="00860815" w:rsidRPr="00314C3C">
        <w:rPr>
          <w:rStyle w:val="inline-character"/>
          <w:rFonts w:ascii="Times New Roman" w:hAnsi="Times New Roman" w:cs="Times New Roman"/>
          <w:sz w:val="24"/>
          <w:szCs w:val="24"/>
        </w:rPr>
        <w:t>God</w:t>
      </w:r>
      <w:r w:rsidR="00F429C5" w:rsidRPr="00314C3C">
        <w:rPr>
          <w:rFonts w:ascii="Times New Roman" w:hAnsi="Times New Roman" w:cs="Times New Roman"/>
          <w:sz w:val="24"/>
          <w:szCs w:val="24"/>
        </w:rPr>
        <w:t xml:space="preserve"> does not exist</w:t>
      </w:r>
      <w:r w:rsidR="00860815" w:rsidRPr="00314C3C">
        <w:rPr>
          <w:rFonts w:ascii="Times New Roman" w:hAnsi="Times New Roman" w:cs="Times New Roman"/>
          <w:i/>
          <w:sz w:val="24"/>
          <w:szCs w:val="24"/>
        </w:rPr>
        <w:t>.</w:t>
      </w:r>
      <w:r w:rsidR="00860815" w:rsidRPr="00314C3C">
        <w:rPr>
          <w:rFonts w:ascii="Times New Roman" w:hAnsi="Times New Roman" w:cs="Times New Roman"/>
          <w:sz w:val="24"/>
          <w:szCs w:val="24"/>
        </w:rPr>
        <w:t xml:space="preserve"> </w:t>
      </w:r>
      <w:r w:rsidRPr="00314C3C">
        <w:rPr>
          <w:rFonts w:ascii="Times New Roman" w:hAnsi="Times New Roman" w:cs="Times New Roman"/>
          <w:sz w:val="24"/>
          <w:szCs w:val="24"/>
        </w:rPr>
        <w:t>According to him,</w:t>
      </w:r>
      <w:r w:rsidR="00FD7A7D" w:rsidRPr="00314C3C">
        <w:rPr>
          <w:rFonts w:ascii="Times New Roman" w:hAnsi="Times New Roman" w:cs="Times New Roman"/>
          <w:sz w:val="24"/>
          <w:szCs w:val="24"/>
        </w:rPr>
        <w:t xml:space="preserve"> existentialists must stand up to the repulsiveness of the ethical void people enter in the wake of losing confidence in God. </w:t>
      </w:r>
      <w:r w:rsidRPr="00314C3C">
        <w:rPr>
          <w:rFonts w:ascii="Times New Roman" w:hAnsi="Times New Roman" w:cs="Times New Roman"/>
          <w:sz w:val="24"/>
          <w:szCs w:val="24"/>
        </w:rPr>
        <w:t>He argues</w:t>
      </w:r>
      <w:r w:rsidR="00FD7A7D" w:rsidRPr="00314C3C">
        <w:rPr>
          <w:rFonts w:ascii="Times New Roman" w:hAnsi="Times New Roman" w:cs="Times New Roman"/>
          <w:sz w:val="24"/>
          <w:szCs w:val="24"/>
        </w:rPr>
        <w:t xml:space="preserve"> that we are in charge of every one of our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s, even those that appear to be the aftereffects o</w:t>
      </w:r>
      <w:r w:rsidRPr="00314C3C">
        <w:rPr>
          <w:rFonts w:ascii="Times New Roman" w:hAnsi="Times New Roman" w:cs="Times New Roman"/>
          <w:sz w:val="24"/>
          <w:szCs w:val="24"/>
        </w:rPr>
        <w:t xml:space="preserve">f </w:t>
      </w:r>
      <w:r w:rsidR="00860815" w:rsidRPr="00314C3C">
        <w:rPr>
          <w:rFonts w:ascii="Times New Roman" w:hAnsi="Times New Roman" w:cs="Times New Roman"/>
          <w:sz w:val="24"/>
          <w:szCs w:val="24"/>
        </w:rPr>
        <w:t>passion</w:t>
      </w:r>
      <w:r w:rsidRPr="00314C3C">
        <w:rPr>
          <w:rFonts w:ascii="Times New Roman" w:hAnsi="Times New Roman" w:cs="Times New Roman"/>
          <w:sz w:val="24"/>
          <w:szCs w:val="24"/>
        </w:rPr>
        <w:t xml:space="preserve"> or supernatural </w:t>
      </w:r>
      <w:r w:rsidR="00FD7A7D" w:rsidRPr="00314C3C">
        <w:rPr>
          <w:rFonts w:ascii="Times New Roman" w:hAnsi="Times New Roman" w:cs="Times New Roman"/>
          <w:sz w:val="24"/>
          <w:szCs w:val="24"/>
        </w:rPr>
        <w:t xml:space="preserve">signs. </w:t>
      </w:r>
    </w:p>
    <w:p w:rsidR="00FD7A7D" w:rsidRPr="00314C3C" w:rsidRDefault="00F429C5"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Like Kant’s universality concept, </w:t>
      </w:r>
      <w:r w:rsidR="00FD7A7D" w:rsidRPr="00314C3C">
        <w:rPr>
          <w:rFonts w:ascii="Times New Roman" w:hAnsi="Times New Roman" w:cs="Times New Roman"/>
          <w:sz w:val="24"/>
          <w:szCs w:val="24"/>
        </w:rPr>
        <w:t xml:space="preserve">Sartre goes </w:t>
      </w:r>
      <w:r w:rsidRPr="00314C3C">
        <w:rPr>
          <w:rFonts w:ascii="Times New Roman" w:hAnsi="Times New Roman" w:cs="Times New Roman"/>
          <w:sz w:val="24"/>
          <w:szCs w:val="24"/>
        </w:rPr>
        <w:t xml:space="preserve">beyond </w:t>
      </w:r>
      <w:r w:rsidR="00FD7A7D" w:rsidRPr="00314C3C">
        <w:rPr>
          <w:rFonts w:ascii="Times New Roman" w:hAnsi="Times New Roman" w:cs="Times New Roman"/>
          <w:sz w:val="24"/>
          <w:szCs w:val="24"/>
        </w:rPr>
        <w:t>the possibility that one is only in charge of everything that he is. He contends that, when one is picking a specific activity, he concedes to it as well as he is picking as</w:t>
      </w:r>
      <w:r w:rsidR="00D91B31" w:rsidRPr="00314C3C">
        <w:rPr>
          <w:rFonts w:ascii="Times New Roman" w:hAnsi="Times New Roman" w:cs="Times New Roman"/>
          <w:sz w:val="24"/>
          <w:szCs w:val="24"/>
        </w:rPr>
        <w:t xml:space="preserve"> deciding for the entire humankind</w:t>
      </w:r>
      <w:r w:rsidR="00860815" w:rsidRPr="00314C3C">
        <w:rPr>
          <w:rFonts w:ascii="Times New Roman" w:hAnsi="Times New Roman" w:cs="Times New Roman"/>
          <w:i/>
          <w:sz w:val="24"/>
          <w:szCs w:val="24"/>
        </w:rPr>
        <w:t>.</w:t>
      </w:r>
      <w:r w:rsidR="00D91B31" w:rsidRPr="00314C3C">
        <w:rPr>
          <w:rFonts w:ascii="Times New Roman" w:hAnsi="Times New Roman" w:cs="Times New Roman"/>
          <w:i/>
          <w:sz w:val="24"/>
          <w:szCs w:val="24"/>
        </w:rPr>
        <w:t xml:space="preserve"> </w:t>
      </w:r>
      <w:r w:rsidR="00FD7A7D" w:rsidRPr="00314C3C">
        <w:rPr>
          <w:rFonts w:ascii="Times New Roman" w:hAnsi="Times New Roman" w:cs="Times New Roman"/>
          <w:sz w:val="24"/>
          <w:szCs w:val="24"/>
        </w:rPr>
        <w:t xml:space="preserve">This is from multiple points of view reminiscent of Immanuel Kant's idea of </w:t>
      </w:r>
      <w:r w:rsidR="003A65D1" w:rsidRPr="00314C3C">
        <w:rPr>
          <w:rFonts w:ascii="Times New Roman" w:hAnsi="Times New Roman" w:cs="Times New Roman"/>
          <w:sz w:val="24"/>
          <w:szCs w:val="24"/>
        </w:rPr>
        <w:t>universality</w:t>
      </w:r>
      <w:r w:rsidR="00FD7A7D" w:rsidRPr="00314C3C">
        <w:rPr>
          <w:rFonts w:ascii="Times New Roman" w:hAnsi="Times New Roman" w:cs="Times New Roman"/>
          <w:sz w:val="24"/>
          <w:szCs w:val="24"/>
        </w:rPr>
        <w:t xml:space="preserve">: the </w:t>
      </w:r>
      <w:r w:rsidRPr="00314C3C">
        <w:rPr>
          <w:rFonts w:ascii="Times New Roman" w:hAnsi="Times New Roman" w:cs="Times New Roman"/>
          <w:sz w:val="24"/>
          <w:szCs w:val="24"/>
        </w:rPr>
        <w:t>idea</w:t>
      </w:r>
      <w:r w:rsidR="00FD7A7D" w:rsidRPr="00314C3C">
        <w:rPr>
          <w:rFonts w:ascii="Times New Roman" w:hAnsi="Times New Roman" w:cs="Times New Roman"/>
          <w:sz w:val="24"/>
          <w:szCs w:val="24"/>
        </w:rPr>
        <w:t xml:space="preserve"> that if something is ethically ideal for one individual to do, it should likewise be ethically appropriate for anybody in pertinently comparable conditions to do. </w:t>
      </w:r>
    </w:p>
    <w:p w:rsidR="00F429C5" w:rsidRPr="00314C3C" w:rsidRDefault="00B86D27"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lastRenderedPageBreak/>
        <w:t>In</w:t>
      </w:r>
      <w:r w:rsidR="00F429C5" w:rsidRPr="00314C3C">
        <w:rPr>
          <w:rFonts w:ascii="Times New Roman" w:hAnsi="Times New Roman" w:cs="Times New Roman"/>
          <w:sz w:val="24"/>
          <w:szCs w:val="24"/>
        </w:rPr>
        <w:t xml:space="preserve"> Buddhism, freedom</w:t>
      </w:r>
      <w:r w:rsidR="00FD7A7D" w:rsidRPr="00314C3C">
        <w:rPr>
          <w:rFonts w:ascii="Times New Roman" w:hAnsi="Times New Roman" w:cs="Times New Roman"/>
          <w:sz w:val="24"/>
          <w:szCs w:val="24"/>
        </w:rPr>
        <w:t xml:space="preserve"> comprises of freeing oneself of this bubble by </w:t>
      </w:r>
      <w:r w:rsidR="00034D21" w:rsidRPr="00314C3C">
        <w:rPr>
          <w:rFonts w:ascii="Times New Roman" w:hAnsi="Times New Roman" w:cs="Times New Roman"/>
          <w:sz w:val="24"/>
          <w:szCs w:val="24"/>
        </w:rPr>
        <w:t>cutting</w:t>
      </w:r>
      <w:r w:rsidR="00FD7A7D" w:rsidRPr="00314C3C">
        <w:rPr>
          <w:rFonts w:ascii="Times New Roman" w:hAnsi="Times New Roman" w:cs="Times New Roman"/>
          <w:sz w:val="24"/>
          <w:szCs w:val="24"/>
        </w:rPr>
        <w:t xml:space="preserve"> </w:t>
      </w:r>
      <w:r w:rsidR="00034D21" w:rsidRPr="00314C3C">
        <w:rPr>
          <w:rFonts w:ascii="Times New Roman" w:hAnsi="Times New Roman" w:cs="Times New Roman"/>
          <w:sz w:val="24"/>
          <w:szCs w:val="24"/>
        </w:rPr>
        <w:t>his</w:t>
      </w:r>
      <w:r w:rsidR="00FD7A7D" w:rsidRPr="00314C3C">
        <w:rPr>
          <w:rFonts w:ascii="Times New Roman" w:hAnsi="Times New Roman" w:cs="Times New Roman"/>
          <w:sz w:val="24"/>
          <w:szCs w:val="24"/>
        </w:rPr>
        <w:t xml:space="preserve"> connections to this world. </w:t>
      </w:r>
      <w:r w:rsidR="00F429C5" w:rsidRPr="00314C3C">
        <w:rPr>
          <w:rFonts w:ascii="Times New Roman" w:hAnsi="Times New Roman" w:cs="Times New Roman"/>
          <w:sz w:val="24"/>
          <w:szCs w:val="24"/>
        </w:rPr>
        <w:t>According to Sartre, I believe, freedom</w:t>
      </w:r>
      <w:r w:rsidR="00FD7A7D" w:rsidRPr="00314C3C">
        <w:rPr>
          <w:rFonts w:ascii="Times New Roman" w:hAnsi="Times New Roman" w:cs="Times New Roman"/>
          <w:sz w:val="24"/>
          <w:szCs w:val="24"/>
        </w:rPr>
        <w:t xml:space="preserve"> </w:t>
      </w:r>
      <w:r w:rsidR="00F429C5" w:rsidRPr="00314C3C">
        <w:rPr>
          <w:rFonts w:ascii="Times New Roman" w:hAnsi="Times New Roman" w:cs="Times New Roman"/>
          <w:sz w:val="24"/>
          <w:szCs w:val="24"/>
        </w:rPr>
        <w:t>is</w:t>
      </w:r>
      <w:r w:rsidR="00FD7A7D" w:rsidRPr="00314C3C">
        <w:rPr>
          <w:rFonts w:ascii="Times New Roman" w:hAnsi="Times New Roman" w:cs="Times New Roman"/>
          <w:sz w:val="24"/>
          <w:szCs w:val="24"/>
        </w:rPr>
        <w:t xml:space="preserve"> the </w:t>
      </w:r>
      <w:r w:rsidR="003F10AA" w:rsidRPr="00314C3C">
        <w:rPr>
          <w:rFonts w:ascii="Times New Roman" w:hAnsi="Times New Roman" w:cs="Times New Roman"/>
          <w:sz w:val="24"/>
          <w:szCs w:val="24"/>
        </w:rPr>
        <w:t>ability</w:t>
      </w:r>
      <w:r w:rsidR="00FD7A7D" w:rsidRPr="00314C3C">
        <w:rPr>
          <w:rFonts w:ascii="Times New Roman" w:hAnsi="Times New Roman" w:cs="Times New Roman"/>
          <w:sz w:val="24"/>
          <w:szCs w:val="24"/>
        </w:rPr>
        <w:t xml:space="preserve"> to thoroughly establish</w:t>
      </w:r>
      <w:r w:rsidR="00F429C5" w:rsidRPr="00314C3C">
        <w:rPr>
          <w:rFonts w:ascii="Times New Roman" w:hAnsi="Times New Roman" w:cs="Times New Roman"/>
          <w:sz w:val="24"/>
          <w:szCs w:val="24"/>
        </w:rPr>
        <w:t xml:space="preserve"> one's very own being based on his</w:t>
      </w:r>
      <w:r w:rsidR="00FD7A7D" w:rsidRPr="00314C3C">
        <w:rPr>
          <w:rFonts w:ascii="Times New Roman" w:hAnsi="Times New Roman" w:cs="Times New Roman"/>
          <w:sz w:val="24"/>
          <w:szCs w:val="24"/>
        </w:rPr>
        <w:t xml:space="preserve"> </w:t>
      </w:r>
      <w:r w:rsidR="003F10AA" w:rsidRPr="00314C3C">
        <w:rPr>
          <w:rFonts w:ascii="Times New Roman" w:hAnsi="Times New Roman" w:cs="Times New Roman"/>
          <w:sz w:val="24"/>
          <w:szCs w:val="24"/>
        </w:rPr>
        <w:t>ability</w:t>
      </w:r>
      <w:r w:rsidR="00FD7A7D" w:rsidRPr="00314C3C">
        <w:rPr>
          <w:rFonts w:ascii="Times New Roman" w:hAnsi="Times New Roman" w:cs="Times New Roman"/>
          <w:sz w:val="24"/>
          <w:szCs w:val="24"/>
        </w:rPr>
        <w:t xml:space="preserve"> to refute </w:t>
      </w:r>
      <w:r w:rsidRPr="00314C3C">
        <w:rPr>
          <w:rFonts w:ascii="Times New Roman" w:hAnsi="Times New Roman" w:cs="Times New Roman"/>
          <w:sz w:val="24"/>
          <w:szCs w:val="24"/>
        </w:rPr>
        <w:t>influences of the external world</w:t>
      </w:r>
      <w:r w:rsidR="00F429C5" w:rsidRPr="00314C3C">
        <w:rPr>
          <w:rFonts w:ascii="Times New Roman" w:hAnsi="Times New Roman" w:cs="Times New Roman"/>
          <w:sz w:val="24"/>
          <w:szCs w:val="24"/>
        </w:rPr>
        <w:t>.</w:t>
      </w:r>
      <w:r w:rsidR="00FD7A7D" w:rsidRPr="00314C3C">
        <w:rPr>
          <w:rFonts w:ascii="Times New Roman" w:hAnsi="Times New Roman" w:cs="Times New Roman"/>
          <w:sz w:val="24"/>
          <w:szCs w:val="24"/>
        </w:rPr>
        <w:t xml:space="preserve"> </w:t>
      </w:r>
    </w:p>
    <w:p w:rsidR="00FD7A7D" w:rsidRPr="00314C3C" w:rsidRDefault="00F429C5"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I believe that t</w:t>
      </w:r>
      <w:r w:rsidR="00FD7A7D" w:rsidRPr="00314C3C">
        <w:rPr>
          <w:rFonts w:ascii="Times New Roman" w:hAnsi="Times New Roman" w:cs="Times New Roman"/>
          <w:sz w:val="24"/>
          <w:szCs w:val="24"/>
        </w:rPr>
        <w:t>he</w:t>
      </w:r>
      <w:r w:rsidRPr="00314C3C">
        <w:rPr>
          <w:rFonts w:ascii="Times New Roman" w:hAnsi="Times New Roman" w:cs="Times New Roman"/>
          <w:sz w:val="24"/>
          <w:szCs w:val="24"/>
        </w:rPr>
        <w:t>re is</w:t>
      </w:r>
      <w:r w:rsidR="00FD7A7D" w:rsidRPr="00314C3C">
        <w:rPr>
          <w:rFonts w:ascii="Times New Roman" w:hAnsi="Times New Roman" w:cs="Times New Roman"/>
          <w:sz w:val="24"/>
          <w:szCs w:val="24"/>
        </w:rPr>
        <w:t xml:space="preserve"> </w:t>
      </w:r>
      <w:r w:rsidRPr="00314C3C">
        <w:rPr>
          <w:rFonts w:ascii="Times New Roman" w:hAnsi="Times New Roman" w:cs="Times New Roman"/>
          <w:sz w:val="24"/>
          <w:szCs w:val="24"/>
        </w:rPr>
        <w:t xml:space="preserve">a </w:t>
      </w:r>
      <w:r w:rsidR="003F10AA" w:rsidRPr="00314C3C">
        <w:rPr>
          <w:rFonts w:ascii="Times New Roman" w:hAnsi="Times New Roman" w:cs="Times New Roman"/>
          <w:sz w:val="24"/>
          <w:szCs w:val="24"/>
        </w:rPr>
        <w:t>difference between</w:t>
      </w:r>
      <w:r w:rsidR="00FD7A7D" w:rsidRPr="00314C3C">
        <w:rPr>
          <w:rFonts w:ascii="Times New Roman" w:hAnsi="Times New Roman" w:cs="Times New Roman"/>
          <w:sz w:val="24"/>
          <w:szCs w:val="24"/>
        </w:rPr>
        <w:t xml:space="preserve"> Plato and Sartre</w:t>
      </w:r>
      <w:r w:rsidR="00B86D27" w:rsidRPr="00314C3C">
        <w:rPr>
          <w:rFonts w:ascii="Times New Roman" w:hAnsi="Times New Roman" w:cs="Times New Roman"/>
          <w:sz w:val="24"/>
          <w:szCs w:val="24"/>
        </w:rPr>
        <w:t xml:space="preserve"> on essence. According to him,</w:t>
      </w:r>
      <w:r w:rsidR="00FD7A7D" w:rsidRPr="00314C3C">
        <w:rPr>
          <w:rFonts w:ascii="Times New Roman" w:hAnsi="Times New Roman" w:cs="Times New Roman"/>
          <w:sz w:val="24"/>
          <w:szCs w:val="24"/>
        </w:rPr>
        <w:t xml:space="preserve"> </w:t>
      </w:r>
      <w:r w:rsidR="00DD5B64" w:rsidRPr="00314C3C">
        <w:rPr>
          <w:rFonts w:ascii="Times New Roman" w:hAnsi="Times New Roman" w:cs="Times New Roman"/>
          <w:sz w:val="24"/>
          <w:szCs w:val="24"/>
        </w:rPr>
        <w:t>essence</w:t>
      </w:r>
      <w:r w:rsidR="00FD7A7D" w:rsidRPr="00314C3C">
        <w:rPr>
          <w:rFonts w:ascii="Times New Roman" w:hAnsi="Times New Roman" w:cs="Times New Roman"/>
          <w:sz w:val="24"/>
          <w:szCs w:val="24"/>
        </w:rPr>
        <w:t xml:space="preserve">s incorporate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 xml:space="preserve">, and clean slate or from the earlier learning. Plato </w:t>
      </w:r>
      <w:r w:rsidR="00B86D27" w:rsidRPr="00314C3C">
        <w:rPr>
          <w:rFonts w:ascii="Times New Roman" w:hAnsi="Times New Roman" w:cs="Times New Roman"/>
          <w:sz w:val="24"/>
          <w:szCs w:val="24"/>
        </w:rPr>
        <w:t>believes</w:t>
      </w:r>
      <w:r w:rsidR="00FD7A7D" w:rsidRPr="00314C3C">
        <w:rPr>
          <w:rFonts w:ascii="Times New Roman" w:hAnsi="Times New Roman" w:cs="Times New Roman"/>
          <w:sz w:val="24"/>
          <w:szCs w:val="24"/>
        </w:rPr>
        <w:t xml:space="preserve"> in an </w:t>
      </w:r>
      <w:r w:rsidR="00DD5B64" w:rsidRPr="00314C3C">
        <w:rPr>
          <w:rFonts w:ascii="Times New Roman" w:hAnsi="Times New Roman" w:cs="Times New Roman"/>
          <w:sz w:val="24"/>
          <w:szCs w:val="24"/>
        </w:rPr>
        <w:t>essence</w:t>
      </w:r>
      <w:r w:rsidR="00FD7A7D" w:rsidRPr="00314C3C">
        <w:rPr>
          <w:rFonts w:ascii="Times New Roman" w:hAnsi="Times New Roman" w:cs="Times New Roman"/>
          <w:sz w:val="24"/>
          <w:szCs w:val="24"/>
        </w:rPr>
        <w:t xml:space="preserve"> in which there is no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 xml:space="preserve">. </w:t>
      </w:r>
    </w:p>
    <w:p w:rsidR="00FD7A7D" w:rsidRPr="00314C3C" w:rsidRDefault="00F429C5"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Summarily,</w:t>
      </w:r>
      <w:r w:rsidRPr="00314C3C">
        <w:rPr>
          <w:rFonts w:ascii="Times New Roman" w:hAnsi="Times New Roman" w:cs="Times New Roman"/>
          <w:b/>
          <w:sz w:val="24"/>
          <w:szCs w:val="24"/>
        </w:rPr>
        <w:t xml:space="preserve"> </w:t>
      </w:r>
      <w:r w:rsidR="00FD7A7D" w:rsidRPr="00314C3C">
        <w:rPr>
          <w:rFonts w:ascii="Times New Roman" w:hAnsi="Times New Roman" w:cs="Times New Roman"/>
          <w:sz w:val="24"/>
          <w:szCs w:val="24"/>
        </w:rPr>
        <w:t xml:space="preserve">Jean-Paul Sartre </w:t>
      </w:r>
      <w:r w:rsidR="00D91B31" w:rsidRPr="00314C3C">
        <w:rPr>
          <w:rFonts w:ascii="Times New Roman" w:hAnsi="Times New Roman" w:cs="Times New Roman"/>
          <w:sz w:val="24"/>
          <w:szCs w:val="24"/>
        </w:rPr>
        <w:t>believed</w:t>
      </w:r>
      <w:r w:rsidR="00FD7A7D" w:rsidRPr="00314C3C">
        <w:rPr>
          <w:rFonts w:ascii="Times New Roman" w:hAnsi="Times New Roman" w:cs="Times New Roman"/>
          <w:sz w:val="24"/>
          <w:szCs w:val="24"/>
        </w:rPr>
        <w:t xml:space="preserve"> that </w:t>
      </w:r>
      <w:r w:rsidR="00034D21" w:rsidRPr="00314C3C">
        <w:rPr>
          <w:rFonts w:ascii="Times New Roman" w:hAnsi="Times New Roman" w:cs="Times New Roman"/>
          <w:sz w:val="24"/>
          <w:szCs w:val="24"/>
        </w:rPr>
        <w:t>people</w:t>
      </w:r>
      <w:r w:rsidR="00FD7A7D" w:rsidRPr="00314C3C">
        <w:rPr>
          <w:rFonts w:ascii="Times New Roman" w:hAnsi="Times New Roman" w:cs="Times New Roman"/>
          <w:sz w:val="24"/>
          <w:szCs w:val="24"/>
        </w:rPr>
        <w:t xml:space="preserve"> live in consistent anguish, not exclusively on the grounds that life is hopeless, but rather in light of the fact that we are '</w:t>
      </w:r>
      <w:r w:rsidR="00B4112C" w:rsidRPr="00314C3C">
        <w:rPr>
          <w:rFonts w:ascii="Times New Roman" w:hAnsi="Times New Roman" w:cs="Times New Roman"/>
          <w:sz w:val="24"/>
          <w:szCs w:val="24"/>
        </w:rPr>
        <w:t>condemned</w:t>
      </w:r>
      <w:r w:rsidR="00FD7A7D" w:rsidRPr="00314C3C">
        <w:rPr>
          <w:rFonts w:ascii="Times New Roman" w:hAnsi="Times New Roman" w:cs="Times New Roman"/>
          <w:sz w:val="24"/>
          <w:szCs w:val="24"/>
        </w:rPr>
        <w:t xml:space="preserve"> to be free'. While the conditions of our introduction to the world and childhood are outside our ability to control, he reasons that once we </w:t>
      </w:r>
      <w:r w:rsidR="00B13474" w:rsidRPr="00314C3C">
        <w:rPr>
          <w:rFonts w:ascii="Times New Roman" w:hAnsi="Times New Roman" w:cs="Times New Roman"/>
          <w:sz w:val="24"/>
          <w:szCs w:val="24"/>
        </w:rPr>
        <w:t>become caring</w:t>
      </w:r>
      <w:r w:rsidR="00FD7A7D" w:rsidRPr="00314C3C">
        <w:rPr>
          <w:rFonts w:ascii="Times New Roman" w:hAnsi="Times New Roman" w:cs="Times New Roman"/>
          <w:sz w:val="24"/>
          <w:szCs w:val="24"/>
        </w:rPr>
        <w:t xml:space="preserve">, we need to settle on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 xml:space="preserve">s that </w:t>
      </w:r>
      <w:r w:rsidR="00B13474" w:rsidRPr="00314C3C">
        <w:rPr>
          <w:rFonts w:ascii="Times New Roman" w:hAnsi="Times New Roman" w:cs="Times New Roman"/>
          <w:sz w:val="24"/>
          <w:szCs w:val="24"/>
        </w:rPr>
        <w:t>define</w:t>
      </w:r>
      <w:r w:rsidR="00FD7A7D" w:rsidRPr="00314C3C">
        <w:rPr>
          <w:rFonts w:ascii="Times New Roman" w:hAnsi="Times New Roman" w:cs="Times New Roman"/>
          <w:sz w:val="24"/>
          <w:szCs w:val="24"/>
        </w:rPr>
        <w:t xml:space="preserve"> our exceptionally </w:t>
      </w:r>
      <w:r w:rsidR="00DD5B64" w:rsidRPr="00314C3C">
        <w:rPr>
          <w:rFonts w:ascii="Times New Roman" w:hAnsi="Times New Roman" w:cs="Times New Roman"/>
          <w:sz w:val="24"/>
          <w:szCs w:val="24"/>
        </w:rPr>
        <w:t>essence</w:t>
      </w:r>
      <w:r w:rsidR="00FD7A7D" w:rsidRPr="00314C3C">
        <w:rPr>
          <w:rFonts w:ascii="Times New Roman" w:hAnsi="Times New Roman" w:cs="Times New Roman"/>
          <w:sz w:val="24"/>
          <w:szCs w:val="24"/>
        </w:rPr>
        <w:t xml:space="preserve">. </w:t>
      </w:r>
    </w:p>
    <w:p w:rsidR="003A65D1" w:rsidRPr="00314C3C" w:rsidRDefault="00D2711D"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His</w:t>
      </w:r>
      <w:r w:rsidR="00FD7A7D" w:rsidRPr="00314C3C">
        <w:rPr>
          <w:rFonts w:ascii="Times New Roman" w:hAnsi="Times New Roman" w:cs="Times New Roman"/>
          <w:sz w:val="24"/>
          <w:szCs w:val="24"/>
        </w:rPr>
        <w:t xml:space="preserve"> </w:t>
      </w:r>
      <w:r w:rsidR="003F10AA" w:rsidRPr="00314C3C">
        <w:rPr>
          <w:rFonts w:ascii="Times New Roman" w:hAnsi="Times New Roman" w:cs="Times New Roman"/>
          <w:sz w:val="24"/>
          <w:szCs w:val="24"/>
        </w:rPr>
        <w:t>theory</w:t>
      </w:r>
      <w:r w:rsidR="00FD7A7D" w:rsidRPr="00314C3C">
        <w:rPr>
          <w:rFonts w:ascii="Times New Roman" w:hAnsi="Times New Roman" w:cs="Times New Roman"/>
          <w:sz w:val="24"/>
          <w:szCs w:val="24"/>
        </w:rPr>
        <w:t xml:space="preserve"> of</w:t>
      </w:r>
      <w:r w:rsidR="00F429C5" w:rsidRPr="00314C3C">
        <w:rPr>
          <w:rFonts w:ascii="Times New Roman" w:hAnsi="Times New Roman" w:cs="Times New Roman"/>
          <w:sz w:val="24"/>
          <w:szCs w:val="24"/>
        </w:rPr>
        <w:t xml:space="preserve"> existentialism expresses that </w:t>
      </w:r>
      <w:r w:rsidR="00860815" w:rsidRPr="00314C3C">
        <w:rPr>
          <w:rFonts w:ascii="Times New Roman" w:hAnsi="Times New Roman" w:cs="Times New Roman"/>
          <w:sz w:val="24"/>
          <w:szCs w:val="24"/>
        </w:rPr>
        <w:t>existence</w:t>
      </w:r>
      <w:r w:rsidR="00FD7A7D" w:rsidRPr="00314C3C">
        <w:rPr>
          <w:rFonts w:ascii="Times New Roman" w:hAnsi="Times New Roman" w:cs="Times New Roman"/>
          <w:sz w:val="24"/>
          <w:szCs w:val="24"/>
        </w:rPr>
        <w:t xml:space="preserve"> </w:t>
      </w:r>
      <w:r w:rsidR="00DD5B64" w:rsidRPr="00314C3C">
        <w:rPr>
          <w:rFonts w:ascii="Times New Roman" w:hAnsi="Times New Roman" w:cs="Times New Roman"/>
          <w:sz w:val="24"/>
          <w:szCs w:val="24"/>
        </w:rPr>
        <w:t>precede</w:t>
      </w:r>
      <w:r w:rsidR="00FD7A7D" w:rsidRPr="00314C3C">
        <w:rPr>
          <w:rFonts w:ascii="Times New Roman" w:hAnsi="Times New Roman" w:cs="Times New Roman"/>
          <w:sz w:val="24"/>
          <w:szCs w:val="24"/>
        </w:rPr>
        <w:t xml:space="preserve">s </w:t>
      </w:r>
      <w:r w:rsidR="00DD5B64" w:rsidRPr="00314C3C">
        <w:rPr>
          <w:rFonts w:ascii="Times New Roman" w:hAnsi="Times New Roman" w:cs="Times New Roman"/>
          <w:sz w:val="24"/>
          <w:szCs w:val="24"/>
        </w:rPr>
        <w:t>essence</w:t>
      </w:r>
      <w:r w:rsidR="00FD7A7D" w:rsidRPr="00314C3C">
        <w:rPr>
          <w:rFonts w:ascii="Times New Roman" w:hAnsi="Times New Roman" w:cs="Times New Roman"/>
          <w:sz w:val="24"/>
          <w:szCs w:val="24"/>
        </w:rPr>
        <w:t xml:space="preserve">, that is just by existing and acting a specific way do we offer significance to our lives. As per him, there is no settled plan for how an individual ought to be and no God to give us a reason. Along these lines, the onus for characterizing ourselves, and by expansion mankind, falls decisively on our shoulders. </w:t>
      </w:r>
      <w:r w:rsidR="00B86D27" w:rsidRPr="00314C3C">
        <w:rPr>
          <w:rFonts w:ascii="Times New Roman" w:hAnsi="Times New Roman" w:cs="Times New Roman"/>
          <w:sz w:val="24"/>
          <w:szCs w:val="24"/>
        </w:rPr>
        <w:t>Sartre believes that the</w:t>
      </w:r>
      <w:r w:rsidR="00FD7A7D" w:rsidRPr="00314C3C">
        <w:rPr>
          <w:rFonts w:ascii="Times New Roman" w:hAnsi="Times New Roman" w:cs="Times New Roman"/>
          <w:sz w:val="24"/>
          <w:szCs w:val="24"/>
        </w:rPr>
        <w:t xml:space="preserve"> absence of pre-</w:t>
      </w:r>
      <w:r w:rsidR="009F1003" w:rsidRPr="00314C3C">
        <w:rPr>
          <w:rFonts w:ascii="Times New Roman" w:hAnsi="Times New Roman" w:cs="Times New Roman"/>
          <w:sz w:val="24"/>
          <w:szCs w:val="24"/>
        </w:rPr>
        <w:t>defined</w:t>
      </w:r>
      <w:r w:rsidR="00B86D27" w:rsidRPr="00314C3C">
        <w:rPr>
          <w:rFonts w:ascii="Times New Roman" w:hAnsi="Times New Roman" w:cs="Times New Roman"/>
          <w:sz w:val="24"/>
          <w:szCs w:val="24"/>
        </w:rPr>
        <w:t xml:space="preserve"> reason alongside </w:t>
      </w:r>
      <w:r w:rsidR="00B4112C" w:rsidRPr="00314C3C">
        <w:rPr>
          <w:rFonts w:ascii="Times New Roman" w:hAnsi="Times New Roman" w:cs="Times New Roman"/>
          <w:sz w:val="24"/>
          <w:szCs w:val="24"/>
        </w:rPr>
        <w:t>absurd</w:t>
      </w:r>
      <w:r w:rsidR="00FD7A7D" w:rsidRPr="00314C3C">
        <w:rPr>
          <w:rFonts w:ascii="Times New Roman" w:hAnsi="Times New Roman" w:cs="Times New Roman"/>
          <w:sz w:val="24"/>
          <w:szCs w:val="24"/>
        </w:rPr>
        <w:t xml:space="preserve"> </w:t>
      </w:r>
      <w:r w:rsidR="00860815" w:rsidRPr="00314C3C">
        <w:rPr>
          <w:rFonts w:ascii="Times New Roman" w:hAnsi="Times New Roman" w:cs="Times New Roman"/>
          <w:sz w:val="24"/>
          <w:szCs w:val="24"/>
        </w:rPr>
        <w:t>existence</w:t>
      </w:r>
      <w:r w:rsidR="00FD7A7D" w:rsidRPr="00314C3C">
        <w:rPr>
          <w:rFonts w:ascii="Times New Roman" w:hAnsi="Times New Roman" w:cs="Times New Roman"/>
          <w:sz w:val="24"/>
          <w:szCs w:val="24"/>
        </w:rPr>
        <w:t xml:space="preserve"> that presents to us boundless </w:t>
      </w:r>
      <w:r w:rsidR="003F10AA" w:rsidRPr="00314C3C">
        <w:rPr>
          <w:rFonts w:ascii="Times New Roman" w:hAnsi="Times New Roman" w:cs="Times New Roman"/>
          <w:sz w:val="24"/>
          <w:szCs w:val="24"/>
        </w:rPr>
        <w:t>choice</w:t>
      </w:r>
      <w:r w:rsidR="00FD7A7D" w:rsidRPr="00314C3C">
        <w:rPr>
          <w:rFonts w:ascii="Times New Roman" w:hAnsi="Times New Roman" w:cs="Times New Roman"/>
          <w:sz w:val="24"/>
          <w:szCs w:val="24"/>
        </w:rPr>
        <w:t>s is the th</w:t>
      </w:r>
      <w:r w:rsidR="00B86D27" w:rsidRPr="00314C3C">
        <w:rPr>
          <w:rFonts w:ascii="Times New Roman" w:hAnsi="Times New Roman" w:cs="Times New Roman"/>
          <w:sz w:val="24"/>
          <w:szCs w:val="24"/>
        </w:rPr>
        <w:t xml:space="preserve">ing that Sartre credits to the </w:t>
      </w:r>
      <w:r w:rsidR="00FD7A7D" w:rsidRPr="00314C3C">
        <w:rPr>
          <w:rFonts w:ascii="Times New Roman" w:hAnsi="Times New Roman" w:cs="Times New Roman"/>
          <w:sz w:val="24"/>
          <w:szCs w:val="24"/>
        </w:rPr>
        <w:t xml:space="preserve">anguish of freedom. </w:t>
      </w:r>
    </w:p>
    <w:p w:rsidR="00FD7A7D" w:rsidRPr="001B4850" w:rsidRDefault="00FD7A7D" w:rsidP="00B86D27">
      <w:pPr>
        <w:spacing w:line="480" w:lineRule="auto"/>
        <w:ind w:firstLine="567"/>
        <w:rPr>
          <w:rFonts w:ascii="Times New Roman" w:hAnsi="Times New Roman" w:cs="Times New Roman"/>
          <w:sz w:val="24"/>
          <w:szCs w:val="24"/>
        </w:rPr>
      </w:pPr>
      <w:r w:rsidRPr="00314C3C">
        <w:rPr>
          <w:rFonts w:ascii="Times New Roman" w:hAnsi="Times New Roman" w:cs="Times New Roman"/>
          <w:sz w:val="24"/>
          <w:szCs w:val="24"/>
        </w:rPr>
        <w:t xml:space="preserve">Lastly, as indicated by Sartre, every </w:t>
      </w:r>
      <w:r w:rsidR="003F10AA" w:rsidRPr="00314C3C">
        <w:rPr>
          <w:rFonts w:ascii="Times New Roman" w:hAnsi="Times New Roman" w:cs="Times New Roman"/>
          <w:sz w:val="24"/>
          <w:szCs w:val="24"/>
        </w:rPr>
        <w:t>choice</w:t>
      </w:r>
      <w:r w:rsidRPr="00314C3C">
        <w:rPr>
          <w:rFonts w:ascii="Times New Roman" w:hAnsi="Times New Roman" w:cs="Times New Roman"/>
          <w:sz w:val="24"/>
          <w:szCs w:val="24"/>
        </w:rPr>
        <w:t xml:space="preserve"> we make </w:t>
      </w:r>
      <w:r w:rsidR="00D016DB" w:rsidRPr="00314C3C">
        <w:rPr>
          <w:rFonts w:ascii="Times New Roman" w:hAnsi="Times New Roman" w:cs="Times New Roman"/>
          <w:sz w:val="24"/>
          <w:szCs w:val="24"/>
        </w:rPr>
        <w:t xml:space="preserve">defines </w:t>
      </w:r>
      <w:r w:rsidRPr="00314C3C">
        <w:rPr>
          <w:rFonts w:ascii="Times New Roman" w:hAnsi="Times New Roman" w:cs="Times New Roman"/>
          <w:sz w:val="24"/>
          <w:szCs w:val="24"/>
        </w:rPr>
        <w:t xml:space="preserve">us </w:t>
      </w:r>
      <w:r w:rsidR="00D016DB" w:rsidRPr="00314C3C">
        <w:rPr>
          <w:rFonts w:ascii="Times New Roman" w:hAnsi="Times New Roman" w:cs="Times New Roman"/>
          <w:sz w:val="24"/>
          <w:szCs w:val="24"/>
        </w:rPr>
        <w:t xml:space="preserve">generally and affected the way we perceive how others should </w:t>
      </w:r>
      <w:r w:rsidRPr="00314C3C">
        <w:rPr>
          <w:rFonts w:ascii="Times New Roman" w:hAnsi="Times New Roman" w:cs="Times New Roman"/>
          <w:sz w:val="24"/>
          <w:szCs w:val="24"/>
        </w:rPr>
        <w:t xml:space="preserve">be. </w:t>
      </w:r>
      <w:r w:rsidR="00D016DB" w:rsidRPr="00314C3C">
        <w:rPr>
          <w:rFonts w:ascii="Times New Roman" w:hAnsi="Times New Roman" w:cs="Times New Roman"/>
          <w:sz w:val="24"/>
          <w:szCs w:val="24"/>
        </w:rPr>
        <w:t>That, my action is the best conduct if is considered ideal should be replicated by other person, else, contrary action or response in a similar situation should be deemed unsatisfactory, and thereby condemned. Therefore</w:t>
      </w:r>
      <w:r w:rsidRPr="00314C3C">
        <w:rPr>
          <w:rFonts w:ascii="Times New Roman" w:hAnsi="Times New Roman" w:cs="Times New Roman"/>
          <w:sz w:val="24"/>
          <w:szCs w:val="24"/>
        </w:rPr>
        <w:t xml:space="preserve">, this inconceivable </w:t>
      </w:r>
      <w:r w:rsidR="00D016DB" w:rsidRPr="00314C3C">
        <w:rPr>
          <w:rFonts w:ascii="Times New Roman" w:hAnsi="Times New Roman" w:cs="Times New Roman"/>
          <w:sz w:val="24"/>
          <w:szCs w:val="24"/>
        </w:rPr>
        <w:t>pressure</w:t>
      </w:r>
      <w:r w:rsidRPr="00314C3C">
        <w:rPr>
          <w:rFonts w:ascii="Times New Roman" w:hAnsi="Times New Roman" w:cs="Times New Roman"/>
          <w:sz w:val="24"/>
          <w:szCs w:val="24"/>
        </w:rPr>
        <w:t xml:space="preserve"> of </w:t>
      </w:r>
      <w:r w:rsidR="00D016DB" w:rsidRPr="00314C3C">
        <w:rPr>
          <w:rFonts w:ascii="Times New Roman" w:hAnsi="Times New Roman" w:cs="Times New Roman"/>
          <w:sz w:val="24"/>
          <w:szCs w:val="24"/>
        </w:rPr>
        <w:t>responsibility</w:t>
      </w:r>
      <w:r w:rsidRPr="00314C3C">
        <w:rPr>
          <w:rFonts w:ascii="Times New Roman" w:hAnsi="Times New Roman" w:cs="Times New Roman"/>
          <w:sz w:val="24"/>
          <w:szCs w:val="24"/>
        </w:rPr>
        <w:t xml:space="preserve"> that the </w:t>
      </w:r>
      <w:r w:rsidR="00D016DB" w:rsidRPr="00314C3C">
        <w:rPr>
          <w:rFonts w:ascii="Times New Roman" w:hAnsi="Times New Roman" w:cs="Times New Roman"/>
          <w:sz w:val="24"/>
          <w:szCs w:val="24"/>
        </w:rPr>
        <w:t>free man</w:t>
      </w:r>
      <w:r w:rsidRPr="00314C3C">
        <w:rPr>
          <w:rFonts w:ascii="Times New Roman" w:hAnsi="Times New Roman" w:cs="Times New Roman"/>
          <w:sz w:val="24"/>
          <w:szCs w:val="24"/>
        </w:rPr>
        <w:t xml:space="preserve"> needs to tolerate is the thing that </w:t>
      </w:r>
      <w:r w:rsidR="00D016DB" w:rsidRPr="00314C3C">
        <w:rPr>
          <w:rFonts w:ascii="Times New Roman" w:hAnsi="Times New Roman" w:cs="Times New Roman"/>
          <w:sz w:val="24"/>
          <w:szCs w:val="24"/>
        </w:rPr>
        <w:t xml:space="preserve">drives </w:t>
      </w:r>
      <w:r w:rsidR="00D91B31" w:rsidRPr="00314C3C">
        <w:rPr>
          <w:rFonts w:ascii="Times New Roman" w:hAnsi="Times New Roman" w:cs="Times New Roman"/>
          <w:sz w:val="24"/>
          <w:szCs w:val="24"/>
        </w:rPr>
        <w:t>him to consistent anguish.</w:t>
      </w:r>
      <w:bookmarkStart w:id="0" w:name="_GoBack"/>
      <w:bookmarkEnd w:id="0"/>
    </w:p>
    <w:sectPr w:rsidR="00FD7A7D" w:rsidRPr="001B48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A7D"/>
    <w:rsid w:val="00034D21"/>
    <w:rsid w:val="000E4971"/>
    <w:rsid w:val="001B4850"/>
    <w:rsid w:val="001C376A"/>
    <w:rsid w:val="00314C3C"/>
    <w:rsid w:val="003A65D1"/>
    <w:rsid w:val="003F10AA"/>
    <w:rsid w:val="004C34ED"/>
    <w:rsid w:val="00503AB5"/>
    <w:rsid w:val="0075583D"/>
    <w:rsid w:val="00800162"/>
    <w:rsid w:val="00860815"/>
    <w:rsid w:val="00893196"/>
    <w:rsid w:val="009F1003"/>
    <w:rsid w:val="009F4153"/>
    <w:rsid w:val="00B13474"/>
    <w:rsid w:val="00B4112C"/>
    <w:rsid w:val="00B86D27"/>
    <w:rsid w:val="00D016DB"/>
    <w:rsid w:val="00D2711D"/>
    <w:rsid w:val="00D91B31"/>
    <w:rsid w:val="00DD5B64"/>
    <w:rsid w:val="00F429C5"/>
    <w:rsid w:val="00FD7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7A7D"/>
    <w:rPr>
      <w:i/>
      <w:iCs/>
    </w:rPr>
  </w:style>
  <w:style w:type="character" w:customStyle="1" w:styleId="inline-character">
    <w:name w:val="inline-character"/>
    <w:basedOn w:val="DefaultParagraphFont"/>
    <w:rsid w:val="00860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7A7D"/>
    <w:rPr>
      <w:i/>
      <w:iCs/>
    </w:rPr>
  </w:style>
  <w:style w:type="character" w:customStyle="1" w:styleId="inline-character">
    <w:name w:val="inline-character"/>
    <w:basedOn w:val="DefaultParagraphFont"/>
    <w:rsid w:val="00860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3</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2018-11-30T21:16:00Z</dcterms:created>
  <dcterms:modified xsi:type="dcterms:W3CDTF">2018-12-02T15:23:00Z</dcterms:modified>
</cp:coreProperties>
</file>